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6E" w:rsidRPr="007D556E" w:rsidRDefault="007D556E" w:rsidP="007D556E">
      <w:pPr>
        <w:pStyle w:val="a7"/>
        <w:jc w:val="center"/>
        <w:rPr>
          <w:sz w:val="24"/>
          <w:szCs w:val="24"/>
        </w:rPr>
      </w:pPr>
      <w:r w:rsidRPr="007D556E">
        <w:rPr>
          <w:sz w:val="24"/>
          <w:szCs w:val="24"/>
        </w:rPr>
        <w:t xml:space="preserve">Аннотация </w:t>
      </w:r>
    </w:p>
    <w:p w:rsidR="007D556E" w:rsidRPr="007D556E" w:rsidRDefault="007D556E" w:rsidP="007D556E">
      <w:pPr>
        <w:pStyle w:val="a7"/>
        <w:jc w:val="center"/>
        <w:rPr>
          <w:sz w:val="24"/>
          <w:szCs w:val="24"/>
        </w:rPr>
      </w:pPr>
      <w:r w:rsidRPr="007D556E">
        <w:rPr>
          <w:sz w:val="24"/>
          <w:szCs w:val="24"/>
        </w:rPr>
        <w:t xml:space="preserve">к рабочей программе по информатике и ИКТ 11 класса </w:t>
      </w:r>
    </w:p>
    <w:p w:rsidR="007D556E" w:rsidRPr="007D556E" w:rsidRDefault="007D556E" w:rsidP="007D556E">
      <w:pPr>
        <w:pStyle w:val="a7"/>
        <w:jc w:val="center"/>
        <w:rPr>
          <w:sz w:val="24"/>
          <w:szCs w:val="24"/>
        </w:rPr>
      </w:pPr>
      <w:bookmarkStart w:id="0" w:name="_GoBack"/>
      <w:bookmarkEnd w:id="0"/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 xml:space="preserve">Рабочая программа создана на основе авторской программы Н.Д. </w:t>
      </w:r>
      <w:proofErr w:type="spellStart"/>
      <w:r w:rsidRPr="007D556E">
        <w:rPr>
          <w:sz w:val="24"/>
          <w:szCs w:val="24"/>
        </w:rPr>
        <w:t>Угриновича</w:t>
      </w:r>
      <w:proofErr w:type="spellEnd"/>
      <w:r w:rsidRPr="007D556E">
        <w:rPr>
          <w:sz w:val="24"/>
          <w:szCs w:val="24"/>
        </w:rPr>
        <w:t xml:space="preserve"> с учетом требований Государственного образовательного стандарта. Программа содержит пояснительную записку, основное содержание программы, требования к уровню подготовки по итогам изучения Информатики и ИКТ, календарно-тематический план преподавания курса информатики и ИКТ, перечень учебно-методического обеспечения.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Программа предусматривает изучение следующих тем: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 xml:space="preserve">Компьютер </w:t>
      </w:r>
      <w:r w:rsidR="00DE2502">
        <w:rPr>
          <w:sz w:val="24"/>
          <w:szCs w:val="24"/>
        </w:rPr>
        <w:t>как средство автоматизации информационных процессов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>Моделирование и формализация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</w:r>
      <w:r w:rsidR="00DE2502">
        <w:rPr>
          <w:sz w:val="24"/>
          <w:szCs w:val="24"/>
        </w:rPr>
        <w:t>Базы данных. Системы управления базами данных (СУБД)</w:t>
      </w:r>
    </w:p>
    <w:p w:rsid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</w:r>
      <w:r w:rsidR="00DE2502">
        <w:rPr>
          <w:sz w:val="24"/>
          <w:szCs w:val="24"/>
        </w:rPr>
        <w:t>Информационное общество</w:t>
      </w:r>
    </w:p>
    <w:p w:rsidR="00DE2502" w:rsidRDefault="00DE2502" w:rsidP="00DE2502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</w:r>
      <w:r>
        <w:rPr>
          <w:sz w:val="24"/>
          <w:szCs w:val="24"/>
        </w:rPr>
        <w:t>Повторение. Подготовка к ЕГЭ.</w:t>
      </w:r>
    </w:p>
    <w:p w:rsidR="00DE2502" w:rsidRPr="007D556E" w:rsidRDefault="00DE2502" w:rsidP="007D556E">
      <w:pPr>
        <w:pStyle w:val="a7"/>
        <w:rPr>
          <w:sz w:val="24"/>
          <w:szCs w:val="24"/>
        </w:rPr>
      </w:pP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В программе отражены цели изучения информатики и ИКТ в 11 классе: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>развитие познавательных интересов, интеллектуальных и творческих способностей средствами ИКТ;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>формирование основ научного мировоззрения в процессе систематизации, теоретического осмысления и обобщения имеющихся представлений и получения новых знаний в области информатики и информационных технологий;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 xml:space="preserve">совершенствование </w:t>
      </w:r>
      <w:proofErr w:type="spellStart"/>
      <w:r w:rsidRPr="007D556E">
        <w:rPr>
          <w:sz w:val="24"/>
          <w:szCs w:val="24"/>
        </w:rPr>
        <w:t>общеучебных</w:t>
      </w:r>
      <w:proofErr w:type="spellEnd"/>
      <w:r w:rsidRPr="007D556E">
        <w:rPr>
          <w:sz w:val="24"/>
          <w:szCs w:val="24"/>
        </w:rPr>
        <w:t xml:space="preserve"> и общекультурных навыков работы с информацией; формирование алгоритмической культуры;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>развитие умения работать в коллективе,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>воспитание ответственного и избирательного отношения к информации с учетом правовых и этических аспектов ее распространения, способности осуществлять выбор и нести за него ответственность, стремления к созидательной деятельности и к продолжению образования.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Программа построена так, чтобы не только дать учащимся необходимые теоретические сведения, но и подвести их к систематизации, теоретическому осмыслению и обобщению уже имеющегося опыта.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Программой предусмотрено использование литературы: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>учебник «</w:t>
      </w:r>
      <w:proofErr w:type="spellStart"/>
      <w:r w:rsidRPr="007D556E">
        <w:rPr>
          <w:sz w:val="24"/>
          <w:szCs w:val="24"/>
        </w:rPr>
        <w:t>Угринович</w:t>
      </w:r>
      <w:proofErr w:type="spellEnd"/>
      <w:r w:rsidRPr="007D556E">
        <w:rPr>
          <w:sz w:val="24"/>
          <w:szCs w:val="24"/>
        </w:rPr>
        <w:t xml:space="preserve"> Н.Д. Информатика и ИКТ: учебник для 11 класса / Н.Д.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proofErr w:type="spellStart"/>
      <w:r w:rsidRPr="007D556E">
        <w:rPr>
          <w:sz w:val="24"/>
          <w:szCs w:val="24"/>
        </w:rPr>
        <w:t>Угринович</w:t>
      </w:r>
      <w:proofErr w:type="spellEnd"/>
      <w:r w:rsidRPr="007D556E">
        <w:rPr>
          <w:sz w:val="24"/>
          <w:szCs w:val="24"/>
        </w:rPr>
        <w:t>. - М.:БИНОМ. Лаборатория знаний, 2010»;</w:t>
      </w:r>
    </w:p>
    <w:p w:rsidR="007D556E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 xml:space="preserve">методическое пособие для учителя «Преподавание курса «Информатика и ИКТ» в основной и старшей школе.8-11 классы: методическое пособие / Н.Д. </w:t>
      </w:r>
      <w:proofErr w:type="spellStart"/>
      <w:r w:rsidRPr="007D556E">
        <w:rPr>
          <w:sz w:val="24"/>
          <w:szCs w:val="24"/>
        </w:rPr>
        <w:t>Угринови</w:t>
      </w:r>
      <w:proofErr w:type="gramStart"/>
      <w:r w:rsidRPr="007D556E">
        <w:rPr>
          <w:sz w:val="24"/>
          <w:szCs w:val="24"/>
        </w:rPr>
        <w:t>ч</w:t>
      </w:r>
      <w:proofErr w:type="spellEnd"/>
      <w:r w:rsidRPr="007D556E">
        <w:rPr>
          <w:sz w:val="24"/>
          <w:szCs w:val="24"/>
        </w:rPr>
        <w:t>-</w:t>
      </w:r>
      <w:proofErr w:type="gramEnd"/>
      <w:r w:rsidRPr="007D556E">
        <w:rPr>
          <w:sz w:val="24"/>
          <w:szCs w:val="24"/>
        </w:rPr>
        <w:t xml:space="preserve"> М.: БИНОМ. Лаборатория знаний, 2010»;</w:t>
      </w:r>
    </w:p>
    <w:p w:rsidR="00CC6AFF" w:rsidRPr="007D556E" w:rsidRDefault="007D556E" w:rsidP="007D556E">
      <w:pPr>
        <w:pStyle w:val="a7"/>
        <w:rPr>
          <w:sz w:val="24"/>
          <w:szCs w:val="24"/>
        </w:rPr>
      </w:pPr>
      <w:r w:rsidRPr="007D556E">
        <w:rPr>
          <w:sz w:val="24"/>
          <w:szCs w:val="24"/>
        </w:rPr>
        <w:t>•</w:t>
      </w:r>
      <w:r w:rsidRPr="007D556E">
        <w:rPr>
          <w:sz w:val="24"/>
          <w:szCs w:val="24"/>
        </w:rPr>
        <w:tab/>
        <w:t>комплект цифровых образовательных ресурсов.</w:t>
      </w:r>
    </w:p>
    <w:sectPr w:rsidR="00CC6AFF" w:rsidRPr="007D556E" w:rsidSect="006D6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997"/>
    <w:rsid w:val="002D5DD1"/>
    <w:rsid w:val="002D6271"/>
    <w:rsid w:val="003E5514"/>
    <w:rsid w:val="004078D8"/>
    <w:rsid w:val="0043538F"/>
    <w:rsid w:val="00537AE9"/>
    <w:rsid w:val="00556997"/>
    <w:rsid w:val="006074BE"/>
    <w:rsid w:val="006D609E"/>
    <w:rsid w:val="006D70E1"/>
    <w:rsid w:val="007D556E"/>
    <w:rsid w:val="007F5230"/>
    <w:rsid w:val="008937AD"/>
    <w:rsid w:val="008B25A7"/>
    <w:rsid w:val="00916CA6"/>
    <w:rsid w:val="00B2369E"/>
    <w:rsid w:val="00B40E52"/>
    <w:rsid w:val="00CC6AFF"/>
    <w:rsid w:val="00CD65C4"/>
    <w:rsid w:val="00DE2502"/>
    <w:rsid w:val="00E1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8D8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basedOn w:val="a0"/>
    <w:link w:val="a7"/>
    <w:uiPriority w:val="1"/>
    <w:locked/>
    <w:rsid w:val="003E5514"/>
    <w:rPr>
      <w:rFonts w:ascii="Times New Roman" w:eastAsiaTheme="minorEastAsia" w:hAnsi="Times New Roman" w:cs="Times New Roman"/>
    </w:rPr>
  </w:style>
  <w:style w:type="paragraph" w:styleId="a7">
    <w:name w:val="No Spacing"/>
    <w:link w:val="a6"/>
    <w:uiPriority w:val="1"/>
    <w:qFormat/>
    <w:rsid w:val="003E5514"/>
    <w:pPr>
      <w:spacing w:after="0" w:line="240" w:lineRule="auto"/>
    </w:pPr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8D8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basedOn w:val="a0"/>
    <w:link w:val="a7"/>
    <w:uiPriority w:val="1"/>
    <w:locked/>
    <w:rsid w:val="003E5514"/>
    <w:rPr>
      <w:rFonts w:ascii="Times New Roman" w:eastAsiaTheme="minorEastAsia" w:hAnsi="Times New Roman" w:cs="Times New Roman"/>
    </w:rPr>
  </w:style>
  <w:style w:type="paragraph" w:styleId="a7">
    <w:name w:val="No Spacing"/>
    <w:link w:val="a6"/>
    <w:uiPriority w:val="1"/>
    <w:qFormat/>
    <w:rsid w:val="003E5514"/>
    <w:pPr>
      <w:spacing w:after="0" w:line="240" w:lineRule="auto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3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1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71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06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594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Бувайсар</dc:creator>
  <cp:lastModifiedBy>Бувайсар</cp:lastModifiedBy>
  <cp:revision>4</cp:revision>
  <cp:lastPrinted>2013-09-03T03:58:00Z</cp:lastPrinted>
  <dcterms:created xsi:type="dcterms:W3CDTF">2014-01-07T06:49:00Z</dcterms:created>
  <dcterms:modified xsi:type="dcterms:W3CDTF">2014-01-15T06:12:00Z</dcterms:modified>
</cp:coreProperties>
</file>